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0351" w14:textId="77777777" w:rsidR="00283D95" w:rsidRPr="003449F4" w:rsidRDefault="00283D95" w:rsidP="00283D95">
      <w:pPr>
        <w:spacing w:before="100" w:beforeAutospacing="1" w:after="0" w:line="240" w:lineRule="auto"/>
        <w:jc w:val="center"/>
        <w:outlineLvl w:val="5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  <w:r w:rsidRPr="003449F4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[School Name]</w:t>
      </w:r>
    </w:p>
    <w:p w14:paraId="7AEFEB5A" w14:textId="77777777" w:rsidR="000C53AA" w:rsidRPr="003449F4" w:rsidRDefault="000C53AA" w:rsidP="000C53AA">
      <w:pPr>
        <w:spacing w:before="100" w:beforeAutospacing="1" w:after="0" w:line="240" w:lineRule="auto"/>
        <w:jc w:val="center"/>
        <w:outlineLvl w:val="5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  <w:r w:rsidRPr="003449F4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Title I School-Level Parent</w:t>
      </w:r>
      <w:r w:rsidR="008E1332" w:rsidRPr="003449F4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 and Family</w:t>
      </w:r>
      <w:r w:rsidRPr="003449F4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 </w:t>
      </w:r>
      <w:r w:rsidR="008E1332" w:rsidRPr="003449F4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Engage</w:t>
      </w:r>
      <w:r w:rsidRPr="003449F4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ment Policy</w:t>
      </w:r>
      <w:r w:rsidRPr="003449F4">
        <w:rPr>
          <w:rFonts w:ascii="Verdana" w:eastAsia="Times New Roman" w:hAnsi="Verdana" w:cs="Arial"/>
          <w:b/>
          <w:bCs/>
          <w:color w:val="000000"/>
          <w:sz w:val="24"/>
          <w:szCs w:val="24"/>
        </w:rPr>
        <w:br/>
        <w:t>[</w:t>
      </w:r>
      <w:r w:rsidR="00283D95" w:rsidRPr="003449F4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Current Year</w:t>
      </w:r>
      <w:r w:rsidRPr="003449F4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]</w:t>
      </w:r>
    </w:p>
    <w:p w14:paraId="6124CCFC" w14:textId="77777777" w:rsidR="00EE6AC0" w:rsidRPr="003449F4" w:rsidRDefault="000C53AA" w:rsidP="000C53A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18"/>
        </w:rPr>
      </w:pP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18"/>
        </w:rPr>
        <w:t>[School Name]</w:t>
      </w:r>
      <w:r w:rsidRPr="003449F4">
        <w:rPr>
          <w:rFonts w:ascii="Verdana" w:eastAsia="Times New Roman" w:hAnsi="Verdana" w:cs="Arial"/>
          <w:color w:val="000000"/>
          <w:sz w:val="20"/>
          <w:szCs w:val="18"/>
        </w:rPr>
        <w:t xml:space="preserve"> has developed a written Title I parent</w:t>
      </w:r>
      <w:r w:rsidR="008E1332" w:rsidRPr="003449F4">
        <w:rPr>
          <w:rFonts w:ascii="Verdana" w:eastAsia="Times New Roman" w:hAnsi="Verdana" w:cs="Arial"/>
          <w:color w:val="000000"/>
          <w:sz w:val="20"/>
          <w:szCs w:val="18"/>
        </w:rPr>
        <w:t xml:space="preserve"> and family engagement</w:t>
      </w:r>
      <w:r w:rsidRPr="003449F4">
        <w:rPr>
          <w:rFonts w:ascii="Verdana" w:eastAsia="Times New Roman" w:hAnsi="Verdana" w:cs="Arial"/>
          <w:color w:val="000000"/>
          <w:sz w:val="20"/>
          <w:szCs w:val="18"/>
        </w:rPr>
        <w:t xml:space="preserve"> policy with input from Title I parents</w:t>
      </w:r>
      <w:r w:rsidR="00283D95" w:rsidRPr="003449F4">
        <w:rPr>
          <w:rFonts w:ascii="Verdana" w:eastAsia="Times New Roman" w:hAnsi="Verdana" w:cs="Arial"/>
          <w:color w:val="000000"/>
          <w:sz w:val="20"/>
          <w:szCs w:val="18"/>
        </w:rPr>
        <w:t xml:space="preserve"> and agreed upon by Title I parents</w:t>
      </w:r>
      <w:r w:rsidRPr="003449F4">
        <w:rPr>
          <w:rFonts w:ascii="Verdana" w:eastAsia="Times New Roman" w:hAnsi="Verdana" w:cs="Arial"/>
          <w:color w:val="000000"/>
          <w:sz w:val="20"/>
          <w:szCs w:val="18"/>
        </w:rPr>
        <w:t xml:space="preserve">. </w:t>
      </w: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18"/>
        </w:rPr>
        <w:t>[Describe how the school developed the policy with parent input</w:t>
      </w:r>
      <w:r w:rsidR="00283D95"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18"/>
        </w:rPr>
        <w:t xml:space="preserve"> and how/when parents agreed with the policy</w:t>
      </w:r>
      <w:r w:rsidR="00EE6AC0"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18"/>
        </w:rPr>
        <w:t>.</w:t>
      </w:r>
      <w:r w:rsidR="00FA5967"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18"/>
        </w:rPr>
        <w:t xml:space="preserve"> </w:t>
      </w:r>
      <w:r w:rsidR="00283D95" w:rsidRPr="003449F4">
        <w:rPr>
          <w:rFonts w:ascii="Verdana" w:hAnsi="Verdana"/>
          <w:b/>
          <w:i/>
          <w:sz w:val="20"/>
          <w:szCs w:val="20"/>
        </w:rPr>
        <w:t>Describe how</w:t>
      </w:r>
      <w:r w:rsidR="00283D95" w:rsidRPr="003449F4">
        <w:rPr>
          <w:rFonts w:ascii="Verdana" w:eastAsia="Times New Roman" w:hAnsi="Verdana" w:cs="Arial"/>
          <w:b/>
          <w:i/>
          <w:color w:val="000000"/>
          <w:sz w:val="20"/>
          <w:szCs w:val="20"/>
        </w:rPr>
        <w:t xml:space="preserve"> parents are notified of the policy in an understandable and uniform format and, to the extent possible, in a language parents understand.</w:t>
      </w:r>
      <w:r w:rsidR="00EE6AC0" w:rsidRPr="003449F4">
        <w:rPr>
          <w:rFonts w:ascii="Verdana" w:eastAsia="Times New Roman" w:hAnsi="Verdana" w:cs="Arial"/>
          <w:b/>
          <w:i/>
          <w:color w:val="000000"/>
          <w:sz w:val="20"/>
          <w:szCs w:val="20"/>
        </w:rPr>
        <w:t>]</w:t>
      </w:r>
      <w:r w:rsidR="00283D95" w:rsidRPr="003449F4">
        <w:rPr>
          <w:rFonts w:ascii="Verdana" w:eastAsia="Times New Roman" w:hAnsi="Verdana" w:cs="Arial"/>
          <w:color w:val="000000"/>
          <w:sz w:val="20"/>
          <w:szCs w:val="18"/>
        </w:rPr>
        <w:t xml:space="preserve"> </w:t>
      </w:r>
    </w:p>
    <w:p w14:paraId="5BD8D1F6" w14:textId="77777777" w:rsidR="000C53AA" w:rsidRPr="003449F4" w:rsidRDefault="00EE6AC0" w:rsidP="000C53A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18"/>
        </w:rPr>
      </w:pPr>
      <w:r w:rsidRPr="003449F4">
        <w:rPr>
          <w:rFonts w:ascii="Verdana" w:eastAsia="Times New Roman" w:hAnsi="Verdana" w:cs="Arial"/>
          <w:color w:val="000000"/>
          <w:sz w:val="20"/>
          <w:szCs w:val="18"/>
        </w:rPr>
        <w:t>This policy</w:t>
      </w:r>
      <w:r w:rsidR="000C53AA" w:rsidRPr="003449F4">
        <w:rPr>
          <w:rFonts w:ascii="Verdana" w:eastAsia="Times New Roman" w:hAnsi="Verdana" w:cs="Arial"/>
          <w:color w:val="000000"/>
          <w:sz w:val="20"/>
          <w:szCs w:val="18"/>
        </w:rPr>
        <w:t xml:space="preserve"> describes the means for carrying out the following Title I parent</w:t>
      </w:r>
      <w:r w:rsidR="008E1332" w:rsidRPr="003449F4">
        <w:rPr>
          <w:rFonts w:ascii="Verdana" w:eastAsia="Times New Roman" w:hAnsi="Verdana" w:cs="Arial"/>
          <w:color w:val="000000"/>
          <w:sz w:val="20"/>
          <w:szCs w:val="18"/>
        </w:rPr>
        <w:t xml:space="preserve"> and family</w:t>
      </w:r>
      <w:r w:rsidR="000C53AA" w:rsidRPr="003449F4">
        <w:rPr>
          <w:rFonts w:ascii="Verdana" w:eastAsia="Times New Roman" w:hAnsi="Verdana" w:cs="Arial"/>
          <w:color w:val="000000"/>
          <w:sz w:val="20"/>
          <w:szCs w:val="18"/>
        </w:rPr>
        <w:t xml:space="preserve"> requirements</w:t>
      </w:r>
      <w:r w:rsidR="008E1332" w:rsidRPr="003449F4">
        <w:rPr>
          <w:rFonts w:ascii="Verdana" w:eastAsia="Times New Roman" w:hAnsi="Verdana" w:cs="Arial"/>
          <w:color w:val="000000"/>
          <w:sz w:val="20"/>
          <w:szCs w:val="18"/>
        </w:rPr>
        <w:t>:</w:t>
      </w:r>
    </w:p>
    <w:p w14:paraId="27FBB238" w14:textId="77777777" w:rsidR="000C53AA" w:rsidRPr="003449F4" w:rsidRDefault="00B32CBA" w:rsidP="00B32CBA">
      <w:pPr>
        <w:spacing w:before="100" w:beforeAutospacing="1" w:after="0" w:line="240" w:lineRule="auto"/>
        <w:jc w:val="center"/>
        <w:outlineLvl w:val="5"/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</w:pPr>
      <w:r w:rsidRPr="003449F4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 xml:space="preserve">Section I: </w:t>
      </w:r>
      <w:r w:rsidR="000C53AA" w:rsidRPr="003449F4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Involvement of Parents in the Title I Program</w:t>
      </w:r>
    </w:p>
    <w:p w14:paraId="7DF0DEBD" w14:textId="77777777" w:rsidR="000C53AA" w:rsidRPr="003449F4" w:rsidRDefault="000C53AA" w:rsidP="00705639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To involve parents</w:t>
      </w:r>
      <w:r w:rsidR="008E1332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in the Title I program at </w:t>
      </w:r>
      <w:r w:rsidRPr="003449F4">
        <w:rPr>
          <w:rFonts w:ascii="Verdana" w:eastAsia="Times New Roman" w:hAnsi="Verdana" w:cs="Arial"/>
          <w:b/>
          <w:color w:val="000000"/>
          <w:sz w:val="20"/>
          <w:szCs w:val="20"/>
        </w:rPr>
        <w:t>[</w:t>
      </w: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School Name</w:t>
      </w:r>
      <w:r w:rsidRPr="003449F4">
        <w:rPr>
          <w:rFonts w:ascii="Verdana" w:eastAsia="Times New Roman" w:hAnsi="Verdana" w:cs="Arial"/>
          <w:b/>
          <w:color w:val="000000"/>
          <w:sz w:val="20"/>
          <w:szCs w:val="20"/>
        </w:rPr>
        <w:t>]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, the following practices have been established: </w:t>
      </w:r>
    </w:p>
    <w:p w14:paraId="1C9DF50B" w14:textId="77777777" w:rsidR="000C53AA" w:rsidRPr="003449F4" w:rsidRDefault="000C53AA" w:rsidP="00705639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The school convenes an annual meeting</w:t>
      </w:r>
      <w:r w:rsidR="00EE6AC0" w:rsidRPr="003449F4">
        <w:rPr>
          <w:rFonts w:ascii="Verdana" w:eastAsia="Times New Roman" w:hAnsi="Verdana" w:cs="Arial"/>
          <w:color w:val="000000"/>
          <w:sz w:val="20"/>
          <w:szCs w:val="20"/>
        </w:rPr>
        <w:t>, at a convenient time,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to inform parents</w:t>
      </w:r>
      <w:r w:rsidR="008E1332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and family members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of Title I students about Title I requirements</w:t>
      </w:r>
      <w:r w:rsidR="00EE6AC0" w:rsidRPr="003449F4">
        <w:rPr>
          <w:rFonts w:ascii="Verdana" w:eastAsia="Times New Roman" w:hAnsi="Verdana" w:cs="Arial"/>
          <w:color w:val="000000"/>
          <w:sz w:val="20"/>
          <w:szCs w:val="20"/>
        </w:rPr>
        <w:t>, the school’s involvement in the program,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and about the right of parents to be involved in the Title I program. </w:t>
      </w:r>
      <w:r w:rsidRPr="003449F4">
        <w:rPr>
          <w:rFonts w:ascii="Verdana" w:eastAsia="Times New Roman" w:hAnsi="Verdana" w:cs="Arial"/>
          <w:i/>
          <w:iCs/>
          <w:color w:val="000000"/>
          <w:sz w:val="20"/>
          <w:szCs w:val="20"/>
        </w:rPr>
        <w:br/>
      </w: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[Briefly describe or bullet how this happens at your school.]</w:t>
      </w:r>
    </w:p>
    <w:p w14:paraId="72CE6E8D" w14:textId="77777777" w:rsidR="000C53AA" w:rsidRPr="003449F4" w:rsidRDefault="000C53AA" w:rsidP="00705639">
      <w:pPr>
        <w:pStyle w:val="ListParagraph"/>
        <w:spacing w:before="100" w:beforeAutospacing="1"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747402F7" w14:textId="77777777" w:rsidR="000C53AA" w:rsidRPr="003449F4" w:rsidRDefault="000C53AA" w:rsidP="008E133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The school offers a flexible number of meetings for Title I parents, such as me</w:t>
      </w:r>
      <w:r w:rsidR="00EE6AC0" w:rsidRPr="003449F4">
        <w:rPr>
          <w:rFonts w:ascii="Verdana" w:eastAsia="Times New Roman" w:hAnsi="Verdana" w:cs="Arial"/>
          <w:color w:val="000000"/>
          <w:sz w:val="20"/>
          <w:szCs w:val="20"/>
        </w:rPr>
        <w:t>etings in the morning or evening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>.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[Briefly describe or bullet how this happens at your school</w:t>
      </w:r>
      <w:r w:rsidRPr="003449F4">
        <w:rPr>
          <w:rFonts w:ascii="Verdana" w:eastAsia="Times New Roman" w:hAnsi="Verdana" w:cs="Arial"/>
          <w:b/>
          <w:color w:val="000000"/>
          <w:sz w:val="20"/>
          <w:szCs w:val="20"/>
        </w:rPr>
        <w:t>.]</w:t>
      </w:r>
    </w:p>
    <w:p w14:paraId="21A2C5BA" w14:textId="77777777" w:rsidR="000C53AA" w:rsidRPr="003449F4" w:rsidRDefault="000C53AA" w:rsidP="00705639">
      <w:pPr>
        <w:pStyle w:val="ListParagraph"/>
        <w:spacing w:before="100" w:beforeAutospacing="1"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7C883E1E" w14:textId="77777777" w:rsidR="000C53AA" w:rsidRPr="003449F4" w:rsidRDefault="000C53AA" w:rsidP="00705639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The school involves parents of Title I students in an organized, ongoing, and time</w:t>
      </w:r>
      <w:r w:rsidR="00B32CBA" w:rsidRPr="003449F4">
        <w:rPr>
          <w:rFonts w:ascii="Verdana" w:eastAsia="Times New Roman" w:hAnsi="Verdana" w:cs="Arial"/>
          <w:color w:val="000000"/>
          <w:sz w:val="20"/>
          <w:szCs w:val="20"/>
        </w:rPr>
        <w:t>ly way, in the planning, review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>, and improvement of the school’s Title I programs</w:t>
      </w:r>
      <w:r w:rsidR="00EE6AC0" w:rsidRPr="003449F4">
        <w:rPr>
          <w:rFonts w:ascii="Verdana" w:eastAsia="Times New Roman" w:hAnsi="Verdana" w:cs="Arial"/>
          <w:color w:val="000000"/>
          <w:sz w:val="20"/>
          <w:szCs w:val="20"/>
        </w:rPr>
        <w:t>, including the planning, review, and improvement of the school’s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Title </w:t>
      </w:r>
      <w:r w:rsidR="00B32CBA" w:rsidRPr="003449F4">
        <w:rPr>
          <w:rFonts w:ascii="Verdana" w:eastAsia="Times New Roman" w:hAnsi="Verdana" w:cs="Arial"/>
          <w:color w:val="000000"/>
          <w:sz w:val="20"/>
          <w:szCs w:val="20"/>
        </w:rPr>
        <w:t>I parent</w:t>
      </w:r>
      <w:r w:rsidR="00EE6AC0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and family engagement</w:t>
      </w:r>
      <w:r w:rsidR="00B32CBA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policy</w:t>
      </w:r>
      <w:r w:rsidR="00EE6AC0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and the joint development of the School Plan for Student Achievement</w:t>
      </w:r>
      <w:r w:rsidR="00B32CBA" w:rsidRPr="003449F4">
        <w:rPr>
          <w:rFonts w:ascii="Verdana" w:eastAsia="Times New Roman" w:hAnsi="Verdana" w:cs="Arial"/>
          <w:color w:val="000000"/>
          <w:sz w:val="20"/>
          <w:szCs w:val="20"/>
        </w:rPr>
        <w:t>.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[Briefly describe or bullet how this happens at your school.]</w:t>
      </w:r>
    </w:p>
    <w:p w14:paraId="11C40507" w14:textId="77777777" w:rsidR="000C53AA" w:rsidRPr="003449F4" w:rsidRDefault="000C53AA" w:rsidP="00705639">
      <w:pPr>
        <w:pStyle w:val="ListParagraph"/>
        <w:spacing w:before="100" w:beforeAutospacing="1"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2801A866" w14:textId="77777777" w:rsidR="000C53AA" w:rsidRPr="003449F4" w:rsidRDefault="000C53AA" w:rsidP="008E133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The school provides parents of Title I students with timely information about Title I programs.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[Briefly describe or bullet how this happens at your school.]</w:t>
      </w:r>
    </w:p>
    <w:p w14:paraId="62A61623" w14:textId="77777777" w:rsidR="000C53AA" w:rsidRPr="003449F4" w:rsidRDefault="000C53AA" w:rsidP="00705639">
      <w:pPr>
        <w:pStyle w:val="ListParagraph"/>
        <w:spacing w:before="100" w:beforeAutospacing="1"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18AC28B0" w14:textId="77777777" w:rsidR="008E1332" w:rsidRPr="003449F4" w:rsidRDefault="000C53AA" w:rsidP="008E1332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The school provides parent</w:t>
      </w:r>
      <w:r w:rsidR="00FA5967" w:rsidRPr="003449F4">
        <w:rPr>
          <w:rFonts w:ascii="Verdana" w:eastAsia="Times New Roman" w:hAnsi="Verdana" w:cs="Arial"/>
          <w:color w:val="000000"/>
          <w:sz w:val="20"/>
          <w:szCs w:val="20"/>
        </w:rPr>
        <w:t>s of Title I students with a description and an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explanation of the curriculum used at the school, the </w:t>
      </w:r>
      <w:r w:rsidR="00FA5967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academic 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assessments used to measure student progress, and the </w:t>
      </w:r>
      <w:r w:rsidR="00FA5967" w:rsidRPr="003449F4">
        <w:rPr>
          <w:rFonts w:ascii="Verdana" w:eastAsia="Times New Roman" w:hAnsi="Verdana" w:cs="Arial"/>
          <w:color w:val="000000"/>
          <w:sz w:val="20"/>
          <w:szCs w:val="20"/>
        </w:rPr>
        <w:t>achievement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levels students are expected to meet</w:t>
      </w:r>
      <w:r w:rsidR="00FA5967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with the state standards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>.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[Briefly describe or bullet how this happens at your school.]</w:t>
      </w:r>
    </w:p>
    <w:p w14:paraId="1FA1B7F7" w14:textId="77777777" w:rsidR="008E1332" w:rsidRPr="003449F4" w:rsidRDefault="008E1332" w:rsidP="008E1332">
      <w:pPr>
        <w:spacing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1A1B31E9" w14:textId="77777777" w:rsidR="000C53AA" w:rsidRPr="003449F4" w:rsidRDefault="000C53AA" w:rsidP="00FA5967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If requested by parents of Title I students, the school provides opportunities for regular meetings </w:t>
      </w:r>
      <w:r w:rsidR="00FA5967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to formulate suggestions and to 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>participate in decisions relating to the education of their children</w:t>
      </w:r>
      <w:r w:rsidR="00FA5967" w:rsidRPr="003449F4">
        <w:rPr>
          <w:rFonts w:ascii="Verdana" w:eastAsia="Times New Roman" w:hAnsi="Verdana" w:cs="Arial"/>
          <w:color w:val="000000"/>
          <w:sz w:val="20"/>
          <w:szCs w:val="20"/>
        </w:rPr>
        <w:t>, and to respond to any such suggestions as soon as possible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>.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[Briefly describe or bullet how this happens at your school.]</w:t>
      </w:r>
    </w:p>
    <w:p w14:paraId="20566D72" w14:textId="77777777" w:rsidR="00FA5967" w:rsidRPr="003449F4" w:rsidRDefault="00FA5967" w:rsidP="00FA5967">
      <w:pPr>
        <w:pStyle w:val="ListParagraph"/>
        <w:spacing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2EB171ED" w14:textId="77777777" w:rsidR="00FA5967" w:rsidRPr="003449F4" w:rsidRDefault="00FA5967" w:rsidP="008E1332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b/>
          <w:i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If the School Plan for Student Achievement is not satisfactory to Title I parents, the reasons will be shared in this policy.</w:t>
      </w:r>
      <w:r w:rsidRPr="003449F4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 </w:t>
      </w:r>
      <w:r w:rsidRPr="003449F4">
        <w:rPr>
          <w:rFonts w:ascii="Verdana" w:eastAsia="Times New Roman" w:hAnsi="Verdana" w:cs="Arial"/>
          <w:b/>
          <w:i/>
          <w:color w:val="000000"/>
          <w:sz w:val="20"/>
          <w:szCs w:val="20"/>
        </w:rPr>
        <w:t>[Su</w:t>
      </w:r>
      <w:r w:rsidR="00B8645D" w:rsidRPr="003449F4">
        <w:rPr>
          <w:rFonts w:ascii="Verdana" w:eastAsia="Times New Roman" w:hAnsi="Verdana" w:cs="Arial"/>
          <w:b/>
          <w:i/>
          <w:color w:val="000000"/>
          <w:sz w:val="20"/>
          <w:szCs w:val="20"/>
        </w:rPr>
        <w:t xml:space="preserve">bmit any parent comments on why the </w:t>
      </w:r>
      <w:r w:rsidRPr="003449F4">
        <w:rPr>
          <w:rFonts w:ascii="Verdana" w:eastAsia="Times New Roman" w:hAnsi="Verdana" w:cs="Arial"/>
          <w:b/>
          <w:i/>
          <w:color w:val="000000"/>
          <w:sz w:val="20"/>
          <w:szCs w:val="20"/>
        </w:rPr>
        <w:t xml:space="preserve">plan </w:t>
      </w:r>
      <w:r w:rsidR="00B8645D" w:rsidRPr="003449F4">
        <w:rPr>
          <w:rFonts w:ascii="Verdana" w:eastAsia="Times New Roman" w:hAnsi="Verdana" w:cs="Arial"/>
          <w:b/>
          <w:i/>
          <w:color w:val="000000"/>
          <w:sz w:val="20"/>
          <w:szCs w:val="20"/>
        </w:rPr>
        <w:t xml:space="preserve">is unsatisfactory </w:t>
      </w:r>
      <w:r w:rsidRPr="003449F4">
        <w:rPr>
          <w:rFonts w:ascii="Verdana" w:eastAsia="Times New Roman" w:hAnsi="Verdana" w:cs="Arial"/>
          <w:b/>
          <w:i/>
          <w:color w:val="000000"/>
          <w:sz w:val="20"/>
          <w:szCs w:val="20"/>
        </w:rPr>
        <w:t>here.]</w:t>
      </w:r>
    </w:p>
    <w:p w14:paraId="686C5DD2" w14:textId="77777777" w:rsidR="000C53AA" w:rsidRPr="003449F4" w:rsidRDefault="00B8645D" w:rsidP="000C53AA">
      <w:pPr>
        <w:spacing w:before="100" w:beforeAutospacing="1" w:after="0" w:line="240" w:lineRule="auto"/>
        <w:jc w:val="center"/>
        <w:outlineLvl w:val="5"/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</w:pPr>
      <w:r w:rsidRPr="003449F4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 xml:space="preserve">Section II: </w:t>
      </w:r>
      <w:r w:rsidR="000C53AA" w:rsidRPr="003449F4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Building Capacity for Involvement</w:t>
      </w:r>
    </w:p>
    <w:p w14:paraId="2058417E" w14:textId="77777777" w:rsidR="000C53AA" w:rsidRPr="003449F4" w:rsidRDefault="000C53AA" w:rsidP="000C53A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[School Name]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engages Title I parents</w:t>
      </w:r>
      <w:r w:rsidR="008E1332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and family members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in meaningful interactions with the school</w:t>
      </w:r>
      <w:r w:rsidR="00B8645D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to ensure effective involvement of parents and to support a partnership among the school to improve student achievement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. It supports a partnership among staff, parents, and the community to improve 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lastRenderedPageBreak/>
        <w:t>student academic achievement. To help reach these goals, the school has esta</w:t>
      </w:r>
      <w:r w:rsidR="008E1332" w:rsidRPr="003449F4">
        <w:rPr>
          <w:rFonts w:ascii="Verdana" w:eastAsia="Times New Roman" w:hAnsi="Verdana" w:cs="Arial"/>
          <w:color w:val="000000"/>
          <w:sz w:val="20"/>
          <w:szCs w:val="20"/>
        </w:rPr>
        <w:t>blished the following practices: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14:paraId="74D55071" w14:textId="77777777" w:rsidR="000C53AA" w:rsidRPr="003449F4" w:rsidRDefault="000C53AA" w:rsidP="000C53AA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The school provides Title I parents with assistance in understanding the State’s academic content standards, </w:t>
      </w:r>
      <w:r w:rsidR="001E165F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state and local academic 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assessments, and how to monitor </w:t>
      </w:r>
      <w:r w:rsidR="001E165F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a child’s progress 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>and</w:t>
      </w:r>
      <w:r w:rsidR="001E165F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work with educators to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improve the achievement of their children. 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[Briefly describe or bullet how this happens at your school.]</w:t>
      </w:r>
    </w:p>
    <w:p w14:paraId="367BFECE" w14:textId="77777777" w:rsidR="000C53AA" w:rsidRPr="003449F4" w:rsidRDefault="000C53AA" w:rsidP="000C53AA">
      <w:pPr>
        <w:pStyle w:val="ListParagraph"/>
        <w:spacing w:before="100" w:beforeAutospacing="1" w:after="0" w:line="240" w:lineRule="auto"/>
        <w:ind w:left="1080"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4DEAF323" w14:textId="77777777" w:rsidR="000C53AA" w:rsidRPr="003449F4" w:rsidRDefault="000C53AA" w:rsidP="008E1332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The school provides Title I parents</w:t>
      </w:r>
      <w:r w:rsidR="008E1332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and family members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with materials and training to help them work with their children to improve their children's achievement</w:t>
      </w:r>
      <w:r w:rsidR="001E165F" w:rsidRPr="003449F4">
        <w:rPr>
          <w:rFonts w:ascii="Verdana" w:eastAsia="Times New Roman" w:hAnsi="Verdana" w:cs="Arial"/>
          <w:color w:val="000000"/>
          <w:sz w:val="20"/>
          <w:szCs w:val="20"/>
        </w:rPr>
        <w:t>, paying special attention to support for foster parents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. 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[Briefly describe or bullet how this happens at your school.]</w:t>
      </w:r>
    </w:p>
    <w:p w14:paraId="497E586F" w14:textId="77777777" w:rsidR="000C53AA" w:rsidRPr="003449F4" w:rsidRDefault="000C53AA" w:rsidP="000C53AA">
      <w:pPr>
        <w:pStyle w:val="ListParagraph"/>
        <w:spacing w:before="100" w:beforeAutospacing="1" w:after="0" w:line="240" w:lineRule="auto"/>
        <w:ind w:left="1080"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0F13888C" w14:textId="77777777" w:rsidR="000C53AA" w:rsidRPr="003449F4" w:rsidRDefault="000C53AA" w:rsidP="002E3D6A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With the assistance of Title I parents, the school educates </w:t>
      </w:r>
      <w:r w:rsidR="002E3D6A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teachers, specialized instructional support personnel, assistant principals and other school leaders, and other staff 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about the value </w:t>
      </w:r>
      <w:r w:rsidR="002E3D6A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and utility 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>of</w:t>
      </w:r>
      <w:r w:rsidR="002E3D6A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the contributions of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parent</w:t>
      </w:r>
      <w:r w:rsidR="002E3D6A" w:rsidRPr="003449F4">
        <w:rPr>
          <w:rFonts w:ascii="Verdana" w:eastAsia="Times New Roman" w:hAnsi="Verdana" w:cs="Arial"/>
          <w:color w:val="000000"/>
          <w:sz w:val="20"/>
          <w:szCs w:val="20"/>
        </w:rPr>
        <w:t>s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="008E1332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and family </w:t>
      </w:r>
      <w:r w:rsidR="002E3D6A" w:rsidRPr="003449F4">
        <w:rPr>
          <w:rFonts w:ascii="Verdana" w:eastAsia="Times New Roman" w:hAnsi="Verdana" w:cs="Arial"/>
          <w:color w:val="000000"/>
          <w:sz w:val="20"/>
          <w:szCs w:val="20"/>
        </w:rPr>
        <w:t>members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, and </w:t>
      </w:r>
      <w:r w:rsidR="002E3D6A" w:rsidRPr="003449F4">
        <w:rPr>
          <w:rFonts w:ascii="Verdana" w:eastAsia="Times New Roman" w:hAnsi="Verdana" w:cs="Arial"/>
          <w:color w:val="000000"/>
          <w:sz w:val="20"/>
          <w:szCs w:val="20"/>
        </w:rPr>
        <w:t>about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how to</w:t>
      </w:r>
      <w:r w:rsidR="002E3D6A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reach out to, and communicate with, and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work with parents as equal partners</w:t>
      </w:r>
      <w:r w:rsidR="002E3D6A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to build ties between parents and the school.</w:t>
      </w:r>
      <w:r w:rsidR="002E3D6A"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 xml:space="preserve"> </w:t>
      </w: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[Briefly describe or bullet how this happens at your school.]</w:t>
      </w:r>
    </w:p>
    <w:p w14:paraId="7B6A1DC0" w14:textId="77777777" w:rsidR="000C53AA" w:rsidRPr="003449F4" w:rsidRDefault="000C53AA" w:rsidP="000C53AA">
      <w:pPr>
        <w:pStyle w:val="ListParagraph"/>
        <w:spacing w:before="100" w:beforeAutospacing="1" w:after="0" w:line="240" w:lineRule="auto"/>
        <w:ind w:left="1080"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3104461D" w14:textId="77777777" w:rsidR="008E1332" w:rsidRPr="003449F4" w:rsidRDefault="000C53AA" w:rsidP="008E1332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The school coordinates and</w:t>
      </w:r>
      <w:r w:rsidR="008E1332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integrates the Title I parent and family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="008E1332" w:rsidRPr="003449F4">
        <w:rPr>
          <w:rFonts w:ascii="Verdana" w:eastAsia="Times New Roman" w:hAnsi="Verdana" w:cs="Arial"/>
          <w:color w:val="000000"/>
          <w:sz w:val="20"/>
          <w:szCs w:val="20"/>
        </w:rPr>
        <w:t>engagement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program with other programs, and conducts other activities, such as </w:t>
      </w:r>
      <w:r w:rsidR="008E1332" w:rsidRPr="003449F4">
        <w:rPr>
          <w:rFonts w:ascii="Verdana" w:eastAsia="Times New Roman" w:hAnsi="Verdana" w:cs="Arial"/>
          <w:color w:val="000000"/>
          <w:sz w:val="20"/>
          <w:szCs w:val="20"/>
        </w:rPr>
        <w:t>Parent and Family Centers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, to encourage and support parents in more fully participating in the education of their children. 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[Briefly describe or bullet how this happens at your school.]</w:t>
      </w:r>
    </w:p>
    <w:p w14:paraId="0C0287A7" w14:textId="77777777" w:rsidR="008E1332" w:rsidRPr="003449F4" w:rsidRDefault="008E1332" w:rsidP="008E1332">
      <w:pPr>
        <w:pStyle w:val="ListParagraph"/>
        <w:spacing w:before="100" w:beforeAutospacing="1" w:after="0" w:line="240" w:lineRule="auto"/>
        <w:ind w:left="1080"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581ABF39" w14:textId="77777777" w:rsidR="000C53AA" w:rsidRPr="003449F4" w:rsidRDefault="008E1332" w:rsidP="000C53AA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The school distributes i</w:t>
      </w:r>
      <w:r w:rsidR="000C53AA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nformation related to school and parent programs, meetings, and other activities to Title I parents 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and family members </w:t>
      </w:r>
      <w:r w:rsidR="000C53AA" w:rsidRPr="003449F4">
        <w:rPr>
          <w:rFonts w:ascii="Verdana" w:eastAsia="Times New Roman" w:hAnsi="Verdana" w:cs="Arial"/>
          <w:color w:val="000000"/>
          <w:sz w:val="20"/>
          <w:szCs w:val="20"/>
        </w:rPr>
        <w:t>in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a format and</w:t>
      </w:r>
      <w:r w:rsidR="002E3D6A" w:rsidRPr="003449F4">
        <w:rPr>
          <w:rFonts w:ascii="Verdana" w:eastAsia="Times New Roman" w:hAnsi="Verdana" w:cs="Arial"/>
          <w:color w:val="000000"/>
          <w:sz w:val="20"/>
          <w:szCs w:val="20"/>
        </w:rPr>
        <w:t>, to the extent practicable,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="002E3D6A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in a 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language that they </w:t>
      </w:r>
      <w:r w:rsidR="000C53AA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understand. </w:t>
      </w:r>
      <w:r w:rsidR="000C53AA" w:rsidRPr="003449F4">
        <w:rPr>
          <w:rFonts w:ascii="Verdana" w:eastAsia="Times New Roman" w:hAnsi="Verdana" w:cs="Arial"/>
          <w:color w:val="000000"/>
          <w:sz w:val="20"/>
          <w:szCs w:val="20"/>
        </w:rPr>
        <w:br/>
      </w:r>
      <w:r w:rsidR="000C53AA"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[Briefly describe or bullet how this happens at your school.]</w:t>
      </w:r>
    </w:p>
    <w:p w14:paraId="1526D855" w14:textId="77777777" w:rsidR="000C53AA" w:rsidRPr="003449F4" w:rsidRDefault="000C53AA" w:rsidP="000C53AA">
      <w:pPr>
        <w:pStyle w:val="ListParagraph"/>
        <w:spacing w:before="100" w:beforeAutospacing="1" w:after="0" w:line="240" w:lineRule="auto"/>
        <w:ind w:left="1080"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0E45FA91" w14:textId="77777777" w:rsidR="000C53AA" w:rsidRPr="003449F4" w:rsidRDefault="000C53AA" w:rsidP="000C53AA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The school pro</w:t>
      </w:r>
      <w:r w:rsidR="008E1332" w:rsidRPr="003449F4">
        <w:rPr>
          <w:rFonts w:ascii="Verdana" w:eastAsia="Times New Roman" w:hAnsi="Verdana" w:cs="Arial"/>
          <w:color w:val="000000"/>
          <w:sz w:val="20"/>
          <w:szCs w:val="20"/>
        </w:rPr>
        <w:t>vides support for parent and family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involvement activities requested by Title I parents.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[Briefly describe or bullet how this happens at your school.]</w:t>
      </w:r>
    </w:p>
    <w:p w14:paraId="2DAA3D4E" w14:textId="77777777" w:rsidR="000C53AA" w:rsidRPr="003449F4" w:rsidRDefault="00C70BBD" w:rsidP="000C53AA">
      <w:pPr>
        <w:spacing w:before="100" w:beforeAutospacing="1" w:after="0" w:line="240" w:lineRule="auto"/>
        <w:jc w:val="center"/>
        <w:outlineLvl w:val="5"/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</w:pPr>
      <w:r w:rsidRPr="003449F4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 xml:space="preserve">Section III. </w:t>
      </w:r>
      <w:r w:rsidR="000C53AA" w:rsidRPr="003449F4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Accessibility</w:t>
      </w:r>
    </w:p>
    <w:p w14:paraId="76FEAEC0" w14:textId="77777777" w:rsidR="000C53AA" w:rsidRPr="003449F4" w:rsidRDefault="000C53AA" w:rsidP="000C53AA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[School Name]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provides opportunities</w:t>
      </w:r>
      <w:r w:rsidR="00C70BBD" w:rsidRPr="003449F4">
        <w:rPr>
          <w:rFonts w:ascii="Verdana" w:eastAsia="Times New Roman" w:hAnsi="Verdana" w:cs="Arial"/>
          <w:color w:val="000000"/>
          <w:sz w:val="20"/>
          <w:szCs w:val="20"/>
        </w:rPr>
        <w:t>, to the extent practicable,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for the participation of all Title I parents</w:t>
      </w:r>
      <w:r w:rsidR="00C70BBD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and family members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>, including parents</w:t>
      </w:r>
      <w:r w:rsidR="00C70BBD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and family members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with limited English proficiency, parents</w:t>
      </w:r>
      <w:r w:rsidR="00C70BBD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and family members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with disabilities, and parents </w:t>
      </w:r>
      <w:r w:rsidR="00C70BBD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and family members 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>of migratory students. Information and school reports are provided in a format and language that parents understand.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br/>
      </w: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[Briefly describe or bullet how this happens at your school</w:t>
      </w:r>
      <w:r w:rsidRPr="003449F4">
        <w:rPr>
          <w:rFonts w:ascii="Verdana" w:eastAsia="Times New Roman" w:hAnsi="Verdana" w:cs="Arial"/>
          <w:b/>
          <w:color w:val="000000"/>
          <w:sz w:val="20"/>
          <w:szCs w:val="20"/>
        </w:rPr>
        <w:t>.</w:t>
      </w: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]</w:t>
      </w:r>
    </w:p>
    <w:p w14:paraId="2382FEA7" w14:textId="77777777" w:rsidR="00B8645D" w:rsidRPr="003449F4" w:rsidRDefault="00B8645D" w:rsidP="00B8645D">
      <w:pPr>
        <w:spacing w:before="100" w:beforeAutospacing="1" w:after="0" w:line="240" w:lineRule="auto"/>
        <w:jc w:val="center"/>
        <w:outlineLvl w:val="5"/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</w:pPr>
      <w:r w:rsidRPr="003449F4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S</w:t>
      </w:r>
      <w:r w:rsidR="00C70BBD" w:rsidRPr="003449F4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ection IV</w:t>
      </w:r>
      <w:r w:rsidRPr="003449F4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: Shared Responsibilities for High Student Academic Achievement</w:t>
      </w:r>
    </w:p>
    <w:p w14:paraId="73700CBB" w14:textId="77777777" w:rsidR="0085251A" w:rsidRPr="003449F4" w:rsidRDefault="00B8645D" w:rsidP="00B8645D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i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18"/>
        </w:rPr>
        <w:t>[School Name]</w:t>
      </w:r>
      <w:r w:rsidRPr="003449F4">
        <w:rPr>
          <w:rFonts w:ascii="Verdana" w:eastAsia="Times New Roman" w:hAnsi="Verdana" w:cs="Arial"/>
          <w:color w:val="000000"/>
          <w:sz w:val="20"/>
          <w:szCs w:val="18"/>
        </w:rPr>
        <w:t xml:space="preserve"> distributes to</w:t>
      </w:r>
      <w:r w:rsidR="0085251A" w:rsidRPr="003449F4">
        <w:rPr>
          <w:rFonts w:ascii="Verdana" w:eastAsia="Times New Roman" w:hAnsi="Verdana" w:cs="Arial"/>
          <w:color w:val="000000"/>
          <w:sz w:val="20"/>
          <w:szCs w:val="18"/>
        </w:rPr>
        <w:t xml:space="preserve"> parents of Title I students a School-Parent Compact. </w:t>
      </w:r>
      <w:r w:rsidR="00B003E5" w:rsidRPr="003449F4">
        <w:rPr>
          <w:rFonts w:ascii="Verdana" w:eastAsia="Times New Roman" w:hAnsi="Verdana" w:cs="Arial"/>
          <w:b/>
          <w:color w:val="000000"/>
          <w:sz w:val="20"/>
          <w:szCs w:val="18"/>
        </w:rPr>
        <w:t>It is attached to this policy.</w:t>
      </w:r>
      <w:r w:rsidR="00B003E5" w:rsidRPr="003449F4">
        <w:rPr>
          <w:rFonts w:ascii="Verdana" w:eastAsia="Times New Roman" w:hAnsi="Verdana" w:cs="Arial"/>
          <w:color w:val="000000"/>
          <w:sz w:val="20"/>
          <w:szCs w:val="18"/>
        </w:rPr>
        <w:t xml:space="preserve"> </w:t>
      </w:r>
      <w:r w:rsidR="0085251A" w:rsidRPr="003449F4">
        <w:rPr>
          <w:rFonts w:ascii="Verdana" w:eastAsia="Times New Roman" w:hAnsi="Verdana" w:cs="Arial"/>
          <w:color w:val="000000"/>
          <w:sz w:val="20"/>
          <w:szCs w:val="18"/>
        </w:rPr>
        <w:t>The C</w:t>
      </w:r>
      <w:r w:rsidRPr="003449F4">
        <w:rPr>
          <w:rFonts w:ascii="Verdana" w:eastAsia="Times New Roman" w:hAnsi="Verdana" w:cs="Arial"/>
          <w:color w:val="000000"/>
          <w:sz w:val="20"/>
          <w:szCs w:val="18"/>
        </w:rPr>
        <w:t xml:space="preserve">ompact, which has been jointly developed with parents and approved by them, outlines how parents, the entire school staff, and students will share the responsibility for improved student academic achievement. </w:t>
      </w:r>
      <w:r w:rsidR="0085251A"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18"/>
        </w:rPr>
        <w:t xml:space="preserve">[Describe how the school developed the Compact with parent input and how/when parents agreed with the compact. </w:t>
      </w:r>
      <w:r w:rsidR="0085251A" w:rsidRPr="003449F4">
        <w:rPr>
          <w:rFonts w:ascii="Verdana" w:hAnsi="Verdana"/>
          <w:b/>
          <w:i/>
          <w:sz w:val="20"/>
          <w:szCs w:val="20"/>
        </w:rPr>
        <w:t>Describe how</w:t>
      </w:r>
      <w:r w:rsidR="0085251A" w:rsidRPr="003449F4">
        <w:rPr>
          <w:rFonts w:ascii="Verdana" w:eastAsia="Times New Roman" w:hAnsi="Verdana" w:cs="Arial"/>
          <w:b/>
          <w:i/>
          <w:color w:val="000000"/>
          <w:sz w:val="20"/>
          <w:szCs w:val="20"/>
        </w:rPr>
        <w:t xml:space="preserve"> parents are notified of the compact in an understandable and uniform format and, to the extent possible, in a language parents understand.]</w:t>
      </w:r>
    </w:p>
    <w:p w14:paraId="2CA54763" w14:textId="77777777" w:rsidR="00B8645D" w:rsidRPr="003449F4" w:rsidRDefault="0085251A" w:rsidP="00B8645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18"/>
        </w:rPr>
      </w:pPr>
      <w:r w:rsidRPr="003449F4">
        <w:rPr>
          <w:rFonts w:ascii="Verdana" w:eastAsia="Times New Roman" w:hAnsi="Verdana" w:cs="Arial"/>
          <w:color w:val="000000"/>
          <w:sz w:val="20"/>
          <w:szCs w:val="18"/>
        </w:rPr>
        <w:t>The Compact</w:t>
      </w:r>
      <w:r w:rsidR="00B8645D" w:rsidRPr="003449F4">
        <w:rPr>
          <w:rFonts w:ascii="Verdana" w:eastAsia="Times New Roman" w:hAnsi="Verdana" w:cs="Arial"/>
          <w:color w:val="000000"/>
          <w:sz w:val="20"/>
          <w:szCs w:val="18"/>
        </w:rPr>
        <w:t xml:space="preserve"> describes specific ways the school and families will </w:t>
      </w:r>
      <w:r w:rsidR="00C70BBD" w:rsidRPr="003449F4">
        <w:rPr>
          <w:rFonts w:ascii="Verdana" w:eastAsia="Times New Roman" w:hAnsi="Verdana" w:cs="Arial"/>
          <w:color w:val="000000"/>
          <w:sz w:val="20"/>
          <w:szCs w:val="18"/>
        </w:rPr>
        <w:t xml:space="preserve">build and develop a </w:t>
      </w:r>
      <w:r w:rsidR="00B8645D" w:rsidRPr="003449F4">
        <w:rPr>
          <w:rFonts w:ascii="Verdana" w:eastAsia="Times New Roman" w:hAnsi="Verdana" w:cs="Arial"/>
          <w:color w:val="000000"/>
          <w:sz w:val="20"/>
          <w:szCs w:val="18"/>
        </w:rPr>
        <w:t>partner</w:t>
      </w:r>
      <w:r w:rsidR="00C70BBD" w:rsidRPr="003449F4">
        <w:rPr>
          <w:rFonts w:ascii="Verdana" w:eastAsia="Times New Roman" w:hAnsi="Verdana" w:cs="Arial"/>
          <w:color w:val="000000"/>
          <w:sz w:val="20"/>
          <w:szCs w:val="18"/>
        </w:rPr>
        <w:t>ship</w:t>
      </w:r>
      <w:r w:rsidR="00B8645D" w:rsidRPr="003449F4">
        <w:rPr>
          <w:rFonts w:ascii="Verdana" w:eastAsia="Times New Roman" w:hAnsi="Verdana" w:cs="Arial"/>
          <w:color w:val="000000"/>
          <w:sz w:val="20"/>
          <w:szCs w:val="18"/>
        </w:rPr>
        <w:t xml:space="preserve"> to help children achieve </w:t>
      </w:r>
      <w:r w:rsidR="00C70BBD" w:rsidRPr="003449F4">
        <w:rPr>
          <w:rFonts w:ascii="Verdana" w:eastAsia="Times New Roman" w:hAnsi="Verdana" w:cs="Arial"/>
          <w:color w:val="000000"/>
          <w:sz w:val="20"/>
          <w:szCs w:val="18"/>
        </w:rPr>
        <w:t>California</w:t>
      </w:r>
      <w:r w:rsidR="00B8645D" w:rsidRPr="003449F4">
        <w:rPr>
          <w:rFonts w:ascii="Verdana" w:eastAsia="Times New Roman" w:hAnsi="Verdana" w:cs="Arial"/>
          <w:color w:val="000000"/>
          <w:sz w:val="20"/>
          <w:szCs w:val="18"/>
        </w:rPr>
        <w:t>’s high academic standards. It addresses the following legally required items, as well as other items suggested by parents of Title I students.</w:t>
      </w:r>
    </w:p>
    <w:p w14:paraId="5BB078B4" w14:textId="77777777" w:rsidR="0085251A" w:rsidRPr="003449F4" w:rsidRDefault="0085251A" w:rsidP="00B8645D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lastRenderedPageBreak/>
        <w:t>[Briefly describe or bullet how the list of items below happens at your school</w:t>
      </w:r>
      <w:r w:rsidRPr="003449F4">
        <w:rPr>
          <w:rFonts w:ascii="Verdana" w:eastAsia="Times New Roman" w:hAnsi="Verdana" w:cs="Arial"/>
          <w:b/>
          <w:color w:val="000000"/>
          <w:sz w:val="20"/>
          <w:szCs w:val="20"/>
        </w:rPr>
        <w:t>.</w:t>
      </w:r>
      <w:r w:rsidRPr="003449F4">
        <w:rPr>
          <w:rFonts w:ascii="Verdana" w:eastAsia="Times New Roman" w:hAnsi="Verdana" w:cs="Arial"/>
          <w:b/>
          <w:i/>
          <w:iCs/>
          <w:color w:val="000000"/>
          <w:sz w:val="20"/>
          <w:szCs w:val="20"/>
        </w:rPr>
        <w:t>]</w:t>
      </w:r>
    </w:p>
    <w:p w14:paraId="1C138622" w14:textId="77777777" w:rsidR="00C70BBD" w:rsidRPr="003449F4" w:rsidRDefault="00B8645D" w:rsidP="00B8645D">
      <w:pPr>
        <w:pStyle w:val="ListParagraph"/>
        <w:numPr>
          <w:ilvl w:val="0"/>
          <w:numId w:val="5"/>
        </w:numPr>
        <w:spacing w:before="100" w:beforeAutospacing="1" w:after="72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The school’s responsibility to provide high-quality curriculum and instruction</w:t>
      </w:r>
      <w:r w:rsidR="00C70BBD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in a supportive and effective learning environment that enables children to meet California’s academic standards </w:t>
      </w:r>
    </w:p>
    <w:p w14:paraId="340D79AE" w14:textId="77777777" w:rsidR="00C70BBD" w:rsidRPr="003449F4" w:rsidRDefault="00C70BBD" w:rsidP="00C70BBD">
      <w:pPr>
        <w:pStyle w:val="ListParagraph"/>
        <w:spacing w:before="100" w:beforeAutospacing="1" w:after="72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0401CBF3" w14:textId="77777777" w:rsidR="00170143" w:rsidRPr="003449F4" w:rsidRDefault="005D242C" w:rsidP="00B8645D">
      <w:pPr>
        <w:pStyle w:val="ListParagraph"/>
        <w:numPr>
          <w:ilvl w:val="0"/>
          <w:numId w:val="5"/>
        </w:numPr>
        <w:spacing w:before="100" w:beforeAutospacing="1" w:after="72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The ways that parents can volunteer</w:t>
      </w:r>
      <w:r w:rsidR="00C70BBD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in their child’s classroom</w:t>
      </w:r>
    </w:p>
    <w:p w14:paraId="53F9E48B" w14:textId="77777777" w:rsidR="00170143" w:rsidRPr="003449F4" w:rsidRDefault="00170143" w:rsidP="00170143">
      <w:pPr>
        <w:pStyle w:val="ListParagraph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34C19C56" w14:textId="77777777" w:rsidR="00B8645D" w:rsidRPr="003449F4" w:rsidRDefault="005D242C" w:rsidP="00B8645D">
      <w:pPr>
        <w:pStyle w:val="ListParagraph"/>
        <w:numPr>
          <w:ilvl w:val="0"/>
          <w:numId w:val="5"/>
        </w:numPr>
        <w:spacing w:before="100" w:beforeAutospacing="1" w:after="72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The ways that parents can participate</w:t>
      </w:r>
      <w:r w:rsidR="00C70BBD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, as appropriate, in decisions relating to the education of their children and positive use of extracurricular time. </w:t>
      </w:r>
      <w:r w:rsidR="00B8645D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14:paraId="0297620B" w14:textId="77777777" w:rsidR="00B8645D" w:rsidRPr="003449F4" w:rsidRDefault="00B8645D" w:rsidP="00B8645D">
      <w:pPr>
        <w:pStyle w:val="ListParagraph"/>
        <w:spacing w:before="100" w:beforeAutospacing="1" w:after="72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0498E876" w14:textId="77777777" w:rsidR="00B8645D" w:rsidRPr="003449F4" w:rsidRDefault="00B8645D" w:rsidP="00B8645D">
      <w:pPr>
        <w:pStyle w:val="ListParagraph"/>
        <w:numPr>
          <w:ilvl w:val="0"/>
          <w:numId w:val="5"/>
        </w:numPr>
        <w:spacing w:before="100" w:beforeAutospacing="1" w:after="72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The ways parents will be responsible for supporting their children’s learning</w:t>
      </w:r>
    </w:p>
    <w:p w14:paraId="791AADA4" w14:textId="77777777" w:rsidR="00B8645D" w:rsidRPr="003449F4" w:rsidRDefault="00B8645D" w:rsidP="00B8645D">
      <w:pPr>
        <w:pStyle w:val="ListParagraph"/>
        <w:spacing w:before="100" w:beforeAutospacing="1" w:after="72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0F8454F2" w14:textId="77777777" w:rsidR="00170143" w:rsidRPr="003449F4" w:rsidRDefault="00B8645D" w:rsidP="00B8645D">
      <w:pPr>
        <w:pStyle w:val="ListParagraph"/>
        <w:numPr>
          <w:ilvl w:val="0"/>
          <w:numId w:val="5"/>
        </w:numPr>
        <w:spacing w:before="100" w:beforeAutospacing="1" w:after="72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The importance of ongoing communication between parents and teachers </w:t>
      </w:r>
      <w:r w:rsidR="00170143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on an ongoing basis 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through, at a minimum, </w:t>
      </w:r>
      <w:r w:rsidR="00170143" w:rsidRPr="003449F4">
        <w:rPr>
          <w:rFonts w:ascii="Verdana" w:eastAsia="Times New Roman" w:hAnsi="Verdana" w:cs="Arial"/>
          <w:color w:val="000000"/>
          <w:sz w:val="20"/>
          <w:szCs w:val="20"/>
        </w:rPr>
        <w:t>the following:</w:t>
      </w:r>
    </w:p>
    <w:p w14:paraId="62BB9384" w14:textId="77777777" w:rsidR="00170143" w:rsidRPr="003449F4" w:rsidRDefault="00170143" w:rsidP="00170143">
      <w:pPr>
        <w:pStyle w:val="ListParagraph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5117135B" w14:textId="77777777" w:rsidR="00170143" w:rsidRPr="003449F4" w:rsidRDefault="00B8645D" w:rsidP="00170143">
      <w:pPr>
        <w:pStyle w:val="ListParagraph"/>
        <w:numPr>
          <w:ilvl w:val="0"/>
          <w:numId w:val="5"/>
        </w:numPr>
        <w:spacing w:before="100" w:beforeAutospacing="1" w:after="72" w:line="240" w:lineRule="auto"/>
        <w:ind w:left="1440"/>
        <w:rPr>
          <w:rFonts w:ascii="Verdana" w:eastAsia="Times New Roman" w:hAnsi="Verdana" w:cs="Arial"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annual parent-teacher conferences</w:t>
      </w:r>
      <w:r w:rsidR="00170143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in elementary schools during which the compact shall be discussed as the compact relates to the individual child’s achievement</w:t>
      </w:r>
    </w:p>
    <w:p w14:paraId="7D4E732E" w14:textId="77777777" w:rsidR="00170143" w:rsidRPr="003449F4" w:rsidRDefault="00170143" w:rsidP="00170143">
      <w:pPr>
        <w:pStyle w:val="ListParagraph"/>
        <w:ind w:left="1800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45A5A5D8" w14:textId="77777777" w:rsidR="009F554C" w:rsidRPr="003449F4" w:rsidRDefault="00B8645D" w:rsidP="00170143">
      <w:pPr>
        <w:pStyle w:val="ListParagraph"/>
        <w:numPr>
          <w:ilvl w:val="0"/>
          <w:numId w:val="5"/>
        </w:numPr>
        <w:spacing w:before="100" w:beforeAutospacing="1" w:after="72" w:line="240" w:lineRule="auto"/>
        <w:ind w:left="1440"/>
        <w:rPr>
          <w:rFonts w:ascii="Verdana" w:eastAsia="Times New Roman" w:hAnsi="Verdana" w:cs="Arial"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frequent reports </w:t>
      </w:r>
      <w:r w:rsidR="009F554C" w:rsidRPr="003449F4">
        <w:rPr>
          <w:rFonts w:ascii="Verdana" w:eastAsia="Times New Roman" w:hAnsi="Verdana" w:cs="Arial"/>
          <w:color w:val="000000"/>
          <w:sz w:val="20"/>
          <w:szCs w:val="20"/>
        </w:rPr>
        <w:t>to parents on student progress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14:paraId="7ED82C4D" w14:textId="77777777" w:rsidR="009F554C" w:rsidRPr="003449F4" w:rsidRDefault="009F554C" w:rsidP="009F554C">
      <w:pPr>
        <w:pStyle w:val="ListParagraph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46288833" w14:textId="77777777" w:rsidR="005D242C" w:rsidRPr="003449F4" w:rsidRDefault="009F554C" w:rsidP="00170143">
      <w:pPr>
        <w:pStyle w:val="ListParagraph"/>
        <w:numPr>
          <w:ilvl w:val="0"/>
          <w:numId w:val="5"/>
        </w:numPr>
        <w:spacing w:before="100" w:beforeAutospacing="1" w:after="72" w:line="240" w:lineRule="auto"/>
        <w:ind w:left="1440"/>
        <w:rPr>
          <w:rFonts w:ascii="Verdana" w:eastAsia="Times New Roman" w:hAnsi="Verdana" w:cs="Arial"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reasonable </w:t>
      </w:r>
      <w:r w:rsidR="00B8645D" w:rsidRPr="003449F4">
        <w:rPr>
          <w:rFonts w:ascii="Verdana" w:eastAsia="Times New Roman" w:hAnsi="Verdana" w:cs="Arial"/>
          <w:color w:val="000000"/>
          <w:sz w:val="20"/>
          <w:szCs w:val="20"/>
        </w:rPr>
        <w:t>a</w:t>
      </w:r>
      <w:r w:rsidR="005D242C" w:rsidRPr="003449F4">
        <w:rPr>
          <w:rFonts w:ascii="Verdana" w:eastAsia="Times New Roman" w:hAnsi="Verdana" w:cs="Arial"/>
          <w:color w:val="000000"/>
          <w:sz w:val="20"/>
          <w:szCs w:val="20"/>
        </w:rPr>
        <w:t>ccess to staff</w:t>
      </w:r>
    </w:p>
    <w:p w14:paraId="1BFDDAAE" w14:textId="77777777" w:rsidR="005D242C" w:rsidRPr="003449F4" w:rsidRDefault="005D242C" w:rsidP="005D242C">
      <w:pPr>
        <w:pStyle w:val="ListParagraph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74BB09FE" w14:textId="77777777" w:rsidR="00B8645D" w:rsidRPr="003449F4" w:rsidRDefault="005D242C" w:rsidP="00170143">
      <w:pPr>
        <w:pStyle w:val="ListParagraph"/>
        <w:numPr>
          <w:ilvl w:val="0"/>
          <w:numId w:val="5"/>
        </w:numPr>
        <w:spacing w:before="100" w:beforeAutospacing="1" w:after="72" w:line="240" w:lineRule="auto"/>
        <w:ind w:left="1440"/>
        <w:rPr>
          <w:rFonts w:ascii="Verdana" w:eastAsia="Times New Roman" w:hAnsi="Verdana" w:cs="Arial"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communication regarding </w:t>
      </w:r>
      <w:r w:rsidR="00B8645D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opportunities for parents to volunteer and participate in their 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child’s class </w:t>
      </w:r>
      <w:r w:rsidR="00B8645D" w:rsidRPr="003449F4">
        <w:rPr>
          <w:rFonts w:ascii="Verdana" w:eastAsia="Times New Roman" w:hAnsi="Verdana" w:cs="Arial"/>
          <w:color w:val="000000"/>
          <w:sz w:val="20"/>
          <w:szCs w:val="20"/>
        </w:rPr>
        <w:t>and opportunities to observe classroom activities</w:t>
      </w:r>
    </w:p>
    <w:p w14:paraId="467B4BBC" w14:textId="77777777" w:rsidR="009F554C" w:rsidRPr="003449F4" w:rsidRDefault="009F554C" w:rsidP="009F554C">
      <w:pPr>
        <w:pStyle w:val="ListParagraph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03154BE2" w14:textId="77777777" w:rsidR="0085251A" w:rsidRPr="003449F4" w:rsidRDefault="009F554C" w:rsidP="0085251A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Verdana" w:eastAsia="Times New Roman" w:hAnsi="Verdana" w:cs="Arial"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ensuring regular two-way, meaningful communication between family members and school staff, and, to the extent possible, in a language that family members can understand</w:t>
      </w:r>
    </w:p>
    <w:p w14:paraId="630CD5BF" w14:textId="77777777" w:rsidR="008E1332" w:rsidRPr="008E1332" w:rsidRDefault="008E1332" w:rsidP="008E1332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3449F4">
        <w:rPr>
          <w:rFonts w:ascii="Verdana" w:eastAsia="Times New Roman" w:hAnsi="Verdana" w:cs="Arial"/>
          <w:color w:val="000000"/>
          <w:sz w:val="20"/>
          <w:szCs w:val="20"/>
        </w:rPr>
        <w:t>This policy</w:t>
      </w:r>
      <w:r w:rsidR="000E0409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and compact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was adopted by ___________________ School on _________ date and will be in effect for the entire school year.  It has been distributed to </w:t>
      </w:r>
      <w:r w:rsidR="000E0409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all 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>parents on _____________date</w:t>
      </w:r>
      <w:r w:rsidR="00EE6AC0" w:rsidRPr="003449F4">
        <w:rPr>
          <w:rFonts w:ascii="Verdana" w:eastAsia="Times New Roman" w:hAnsi="Verdana" w:cs="Arial"/>
          <w:color w:val="000000"/>
          <w:sz w:val="20"/>
          <w:szCs w:val="20"/>
        </w:rPr>
        <w:t xml:space="preserve"> and is made available to the local community by _____________ </w:t>
      </w:r>
      <w:r w:rsidR="00EE6AC0" w:rsidRPr="003449F4">
        <w:rPr>
          <w:rFonts w:ascii="Verdana" w:eastAsia="Times New Roman" w:hAnsi="Verdana" w:cs="Arial"/>
          <w:b/>
          <w:i/>
          <w:color w:val="000000"/>
          <w:sz w:val="20"/>
          <w:szCs w:val="20"/>
        </w:rPr>
        <w:t>[Describe the means for informing the local community]</w:t>
      </w:r>
      <w:r w:rsidRPr="003449F4">
        <w:rPr>
          <w:rFonts w:ascii="Verdana" w:eastAsia="Times New Roman" w:hAnsi="Verdana" w:cs="Arial"/>
          <w:color w:val="000000"/>
          <w:sz w:val="20"/>
          <w:szCs w:val="20"/>
        </w:rPr>
        <w:t>.</w:t>
      </w:r>
    </w:p>
    <w:p w14:paraId="7E70E683" w14:textId="77777777" w:rsidR="005C447A" w:rsidRPr="000C53AA" w:rsidRDefault="005C447A">
      <w:pPr>
        <w:rPr>
          <w:rFonts w:ascii="Verdana" w:hAnsi="Verdana"/>
          <w:sz w:val="20"/>
          <w:szCs w:val="20"/>
        </w:rPr>
      </w:pPr>
    </w:p>
    <w:sectPr w:rsidR="005C447A" w:rsidRPr="000C53AA" w:rsidSect="008E1332">
      <w:footerReference w:type="default" r:id="rId8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F1D8F" w14:textId="77777777" w:rsidR="00BD2A16" w:rsidRDefault="00BD2A16" w:rsidP="00290C65">
      <w:pPr>
        <w:spacing w:after="0" w:line="240" w:lineRule="auto"/>
      </w:pPr>
      <w:r>
        <w:separator/>
      </w:r>
    </w:p>
  </w:endnote>
  <w:endnote w:type="continuationSeparator" w:id="0">
    <w:p w14:paraId="4143A0CA" w14:textId="77777777" w:rsidR="00BD2A16" w:rsidRDefault="00BD2A16" w:rsidP="0029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F9D6F" w14:textId="77777777" w:rsidR="00290C65" w:rsidRDefault="00290C65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3449F4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14:paraId="18178757" w14:textId="77777777" w:rsidR="00290C65" w:rsidRDefault="00290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21CE4" w14:textId="77777777" w:rsidR="00BD2A16" w:rsidRDefault="00BD2A16" w:rsidP="00290C65">
      <w:pPr>
        <w:spacing w:after="0" w:line="240" w:lineRule="auto"/>
      </w:pPr>
      <w:r>
        <w:separator/>
      </w:r>
    </w:p>
  </w:footnote>
  <w:footnote w:type="continuationSeparator" w:id="0">
    <w:p w14:paraId="3EC96664" w14:textId="77777777" w:rsidR="00BD2A16" w:rsidRDefault="00BD2A16" w:rsidP="00290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numPicBullet w:numPicBulletId="1">
    <w:pict>
      <v:shape id="_x0000_i1081" type="#_x0000_t75" style="width:3in;height:3in" o:bullet="t"/>
    </w:pict>
  </w:numPicBullet>
  <w:numPicBullet w:numPicBulletId="2">
    <w:pict>
      <v:shape id="_x0000_i1082" type="#_x0000_t75" style="width:3in;height:3in" o:bullet="t"/>
    </w:pict>
  </w:numPicBullet>
  <w:numPicBullet w:numPicBulletId="3">
    <w:pict>
      <v:shape id="_x0000_i1083" type="#_x0000_t75" style="width:3in;height:3in" o:bullet="t"/>
    </w:pict>
  </w:numPicBullet>
  <w:numPicBullet w:numPicBulletId="4">
    <w:pict>
      <v:shape id="_x0000_i1084" type="#_x0000_t75" style="width:3in;height:3in" o:bullet="t"/>
    </w:pict>
  </w:numPicBullet>
  <w:numPicBullet w:numPicBulletId="5">
    <w:pict>
      <v:shape id="_x0000_i1085" type="#_x0000_t75" style="width:3in;height:3in" o:bullet="t"/>
    </w:pict>
  </w:numPicBullet>
  <w:numPicBullet w:numPicBulletId="6">
    <w:pict>
      <v:shape id="_x0000_i1086" type="#_x0000_t75" style="width:3in;height:3in" o:bullet="t"/>
    </w:pict>
  </w:numPicBullet>
  <w:numPicBullet w:numPicBulletId="7">
    <w:pict>
      <v:shape id="_x0000_i1087" type="#_x0000_t75" style="width:3in;height:3in" o:bullet="t"/>
    </w:pict>
  </w:numPicBullet>
  <w:numPicBullet w:numPicBulletId="8">
    <w:pict>
      <v:shape id="_x0000_i1088" type="#_x0000_t75" style="width:3in;height:3in" o:bullet="t"/>
    </w:pict>
  </w:numPicBullet>
  <w:abstractNum w:abstractNumId="0" w15:restartNumberingAfterBreak="0">
    <w:nsid w:val="12545E2B"/>
    <w:multiLevelType w:val="hybridMultilevel"/>
    <w:tmpl w:val="446E9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C8245A"/>
    <w:multiLevelType w:val="multilevel"/>
    <w:tmpl w:val="7898D1FE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E2432"/>
    <w:multiLevelType w:val="hybridMultilevel"/>
    <w:tmpl w:val="B086B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D02960"/>
    <w:multiLevelType w:val="multilevel"/>
    <w:tmpl w:val="0E60CD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A0AD3"/>
    <w:multiLevelType w:val="hybridMultilevel"/>
    <w:tmpl w:val="FB5E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441F0"/>
    <w:multiLevelType w:val="multilevel"/>
    <w:tmpl w:val="C9CAFD7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AA"/>
    <w:rsid w:val="00041AC7"/>
    <w:rsid w:val="000C53AA"/>
    <w:rsid w:val="000E0409"/>
    <w:rsid w:val="001403E2"/>
    <w:rsid w:val="00170143"/>
    <w:rsid w:val="001E165F"/>
    <w:rsid w:val="00283D95"/>
    <w:rsid w:val="00290C65"/>
    <w:rsid w:val="002E3D6A"/>
    <w:rsid w:val="002E4B79"/>
    <w:rsid w:val="003449F4"/>
    <w:rsid w:val="003B496A"/>
    <w:rsid w:val="005747FF"/>
    <w:rsid w:val="005C447A"/>
    <w:rsid w:val="005D242C"/>
    <w:rsid w:val="006F1F7E"/>
    <w:rsid w:val="00705639"/>
    <w:rsid w:val="00796193"/>
    <w:rsid w:val="0085251A"/>
    <w:rsid w:val="008E1332"/>
    <w:rsid w:val="009F554C"/>
    <w:rsid w:val="00A75BD7"/>
    <w:rsid w:val="00B003E5"/>
    <w:rsid w:val="00B32CBA"/>
    <w:rsid w:val="00B8645D"/>
    <w:rsid w:val="00BD2A16"/>
    <w:rsid w:val="00C70BBD"/>
    <w:rsid w:val="00D75973"/>
    <w:rsid w:val="00D876DD"/>
    <w:rsid w:val="00EE6AC0"/>
    <w:rsid w:val="00FA5967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451B0"/>
  <w15:docId w15:val="{400488DB-FA19-4006-9136-FDEA909E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0C53AA"/>
    <w:pPr>
      <w:spacing w:before="100" w:beforeAutospacing="1" w:after="0" w:line="240" w:lineRule="auto"/>
      <w:outlineLvl w:val="5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0C53AA"/>
    <w:rPr>
      <w:rFonts w:ascii="Arial" w:eastAsia="Times New Roman" w:hAnsi="Arial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53A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C53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C5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C65"/>
  </w:style>
  <w:style w:type="paragraph" w:styleId="Footer">
    <w:name w:val="footer"/>
    <w:basedOn w:val="Normal"/>
    <w:link w:val="FooterChar"/>
    <w:uiPriority w:val="99"/>
    <w:unhideWhenUsed/>
    <w:rsid w:val="00290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1817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A4BE-99CB-4244-B0B5-F3E98B51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Camp, Morena</cp:lastModifiedBy>
  <cp:revision>2</cp:revision>
  <cp:lastPrinted>2019-08-06T15:09:00Z</cp:lastPrinted>
  <dcterms:created xsi:type="dcterms:W3CDTF">2020-09-30T16:25:00Z</dcterms:created>
  <dcterms:modified xsi:type="dcterms:W3CDTF">2020-09-30T16:25:00Z</dcterms:modified>
</cp:coreProperties>
</file>